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C9F0" w14:textId="315F06BB" w:rsidR="00EA6C0A" w:rsidRDefault="000B64F7">
      <w:r>
        <w:t>This is a rebate for PGT WinGuard Aluminum &amp; vinyl windows and doors. A $5</w:t>
      </w:r>
      <w:r w:rsidR="009D2F46">
        <w:t>0</w:t>
      </w:r>
      <w:r>
        <w:t xml:space="preserve"> rebate on every window and a $1</w:t>
      </w:r>
      <w:r w:rsidR="00F57AB8">
        <w:t>25</w:t>
      </w:r>
      <w:r>
        <w:t xml:space="preserve"> rebate on every door purchased. Orders must be placed with PGT between </w:t>
      </w:r>
      <w:r w:rsidR="00F57AB8">
        <w:t xml:space="preserve">February 1, </w:t>
      </w:r>
      <w:proofErr w:type="gramStart"/>
      <w:r w:rsidR="00F57AB8">
        <w:t>2024</w:t>
      </w:r>
      <w:proofErr w:type="gramEnd"/>
      <w:r>
        <w:t xml:space="preserve"> and </w:t>
      </w:r>
      <w:r w:rsidR="00F57AB8">
        <w:t>April 30, 2024</w:t>
      </w:r>
      <w:r>
        <w:t xml:space="preserve">. Rebate requests must be submitted online on or by </w:t>
      </w:r>
      <w:r w:rsidR="00F57AB8">
        <w:t>July 31, 2024.</w:t>
      </w:r>
    </w:p>
    <w:p w14:paraId="548837ED" w14:textId="19F6408C" w:rsidR="000B64F7" w:rsidRDefault="002761E1">
      <w:r>
        <w:t>The offer</w:t>
      </w:r>
      <w:r w:rsidR="000B64F7">
        <w:t xml:space="preserve"> excludes non-impact PGT Aluminum Windows and Doors, PGT </w:t>
      </w:r>
      <w:proofErr w:type="spellStart"/>
      <w:r w:rsidR="000B64F7">
        <w:t>EnergyVue</w:t>
      </w:r>
      <w:proofErr w:type="spellEnd"/>
      <w:r w:rsidR="000B64F7">
        <w:t xml:space="preserve"> Windows and Doors, and Eze Breeze Sliding Panels.</w:t>
      </w:r>
    </w:p>
    <w:p w14:paraId="34A76EBB" w14:textId="164FC48B" w:rsidR="000B64F7" w:rsidRDefault="000B64F7"/>
    <w:p w14:paraId="0D33BC5A" w14:textId="0C7E275B" w:rsidR="000B64F7" w:rsidRDefault="000B64F7">
      <w:r>
        <w:t>TERMS AND CONDITIONS</w:t>
      </w:r>
    </w:p>
    <w:p w14:paraId="5EB87432" w14:textId="315F0B18" w:rsidR="000B64F7" w:rsidRDefault="002B2788">
      <w:r>
        <w:t>The offer</w:t>
      </w:r>
      <w:r w:rsidR="000B64F7">
        <w:t xml:space="preserve"> applies only to residential homeowners. Rebates submitted by contractors and other trade professionals will not be honored. Commercial/income-generating properties are not eligible. Owners and employees of the PGT Distributor associated with the promotion of the Rebate, and their respective subsidiaries and affiliates, as well as immediate family (spouse, parents, siblings, children) and household members of each such employee, are not eligible for participat</w:t>
      </w:r>
      <w:r w:rsidR="004818D5">
        <w:t>ion</w:t>
      </w:r>
      <w:r w:rsidR="000B64F7">
        <w:t xml:space="preserve"> under any circumstances. Offer rights are not assignable or transferable. </w:t>
      </w:r>
      <w:r w:rsidR="000C2FDA">
        <w:t>Cannot be used in conjunction with other promotional offers or special pricing. Only one rebate per household</w:t>
      </w:r>
      <w:r w:rsidR="00C15EE9">
        <w:t>.</w:t>
      </w:r>
      <w:r w:rsidR="000C2FDA">
        <w:t xml:space="preserve"> Valid only in the U.S. All rebate checks issued in U.S. dollars by First Horizon Bank. </w:t>
      </w:r>
      <w:r w:rsidR="00C420D5">
        <w:t>Checks are mailed to U.S. address only</w:t>
      </w:r>
      <w:r w:rsidR="00284657">
        <w:t xml:space="preserve">. </w:t>
      </w:r>
      <w:r w:rsidR="000C2FDA">
        <w:t xml:space="preserve">Void where prohibited, </w:t>
      </w:r>
      <w:proofErr w:type="gramStart"/>
      <w:r w:rsidR="000C2FDA">
        <w:t>taxed</w:t>
      </w:r>
      <w:proofErr w:type="gramEnd"/>
      <w:r w:rsidR="000C2FDA">
        <w:t xml:space="preserve"> or regulated. Allow up to 6 weeks of processing. If rebate check has not been received with</w:t>
      </w:r>
      <w:r w:rsidR="00DE20A6">
        <w:t>in</w:t>
      </w:r>
      <w:r w:rsidR="000C2FDA">
        <w:t xml:space="preserve"> 6 weeks, homeowner must email </w:t>
      </w:r>
      <w:r w:rsidR="000C3E8F">
        <w:t>pgtrebates@acbcoop.com</w:t>
      </w:r>
      <w:r w:rsidR="000C2FDA">
        <w:t xml:space="preserve"> or call 1-8</w:t>
      </w:r>
      <w:r w:rsidR="00E74939">
        <w:t>44</w:t>
      </w:r>
      <w:r w:rsidR="000C2FDA">
        <w:t>-2</w:t>
      </w:r>
      <w:r w:rsidR="00E74939">
        <w:t>00</w:t>
      </w:r>
      <w:r w:rsidR="000C2FDA">
        <w:t>-</w:t>
      </w:r>
      <w:r w:rsidR="00E74939">
        <w:t>9170</w:t>
      </w:r>
      <w:r w:rsidR="000C2FDA">
        <w:t xml:space="preserve"> no later than </w:t>
      </w:r>
      <w:r w:rsidR="004C03CA">
        <w:t xml:space="preserve">September </w:t>
      </w:r>
      <w:r w:rsidR="00C17AD4">
        <w:t>11</w:t>
      </w:r>
      <w:r w:rsidR="000C2FDA">
        <w:t>,</w:t>
      </w:r>
      <w:r w:rsidR="00C17AD4">
        <w:t xml:space="preserve"> </w:t>
      </w:r>
      <w:r w:rsidR="005C7E3F">
        <w:t>2024,</w:t>
      </w:r>
      <w:r w:rsidR="000C2FDA">
        <w:t xml:space="preserve"> or all rights hereunder will expire. In all matters relating to the interpretation and application of any rule of phase of this offer, the decision of PGT shall be final. PGT reserves the right to </w:t>
      </w:r>
      <w:r w:rsidR="00C17AD4">
        <w:t>cancel,</w:t>
      </w:r>
      <w:r w:rsidR="000C2FDA">
        <w:t xml:space="preserve"> amend or revoke the offer at any time due to circumstances beyond its control. It is the responsibility of the Homeowner to complete and submit the rebate form.</w:t>
      </w:r>
    </w:p>
    <w:p w14:paraId="19899435" w14:textId="77777777" w:rsidR="008208E4" w:rsidRDefault="008208E4"/>
    <w:sectPr w:rsidR="00820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F7"/>
    <w:rsid w:val="00021AA0"/>
    <w:rsid w:val="000B64F7"/>
    <w:rsid w:val="000C2FDA"/>
    <w:rsid w:val="000C3E8F"/>
    <w:rsid w:val="000D39A9"/>
    <w:rsid w:val="0017200F"/>
    <w:rsid w:val="001E1D3B"/>
    <w:rsid w:val="002761E1"/>
    <w:rsid w:val="00284657"/>
    <w:rsid w:val="002B2788"/>
    <w:rsid w:val="00447084"/>
    <w:rsid w:val="0046349A"/>
    <w:rsid w:val="004818D5"/>
    <w:rsid w:val="004C03CA"/>
    <w:rsid w:val="005C7E3F"/>
    <w:rsid w:val="006B4A30"/>
    <w:rsid w:val="007339D9"/>
    <w:rsid w:val="008208E4"/>
    <w:rsid w:val="009D2F46"/>
    <w:rsid w:val="00BB247B"/>
    <w:rsid w:val="00C15EE9"/>
    <w:rsid w:val="00C17AD4"/>
    <w:rsid w:val="00C420D5"/>
    <w:rsid w:val="00DE20A6"/>
    <w:rsid w:val="00DF40CD"/>
    <w:rsid w:val="00E74939"/>
    <w:rsid w:val="00E7504C"/>
    <w:rsid w:val="00E944F1"/>
    <w:rsid w:val="00EA6C0A"/>
    <w:rsid w:val="00F57AB8"/>
    <w:rsid w:val="00FA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70B5"/>
  <w15:chartTrackingRefBased/>
  <w15:docId w15:val="{3E9F60BC-EF90-4563-8E20-6279DE70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FDA"/>
    <w:rPr>
      <w:color w:val="0563C1" w:themeColor="hyperlink"/>
      <w:u w:val="single"/>
    </w:rPr>
  </w:style>
  <w:style w:type="character" w:styleId="UnresolvedMention">
    <w:name w:val="Unresolved Mention"/>
    <w:basedOn w:val="DefaultParagraphFont"/>
    <w:uiPriority w:val="99"/>
    <w:semiHidden/>
    <w:unhideWhenUsed/>
    <w:rsid w:val="000C2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F069655EF49458D2330E3AB413C65" ma:contentTypeVersion="22" ma:contentTypeDescription="Create a new document." ma:contentTypeScope="" ma:versionID="f09cb82e670d2ad67bf6df73fad6a066">
  <xsd:schema xmlns:xsd="http://www.w3.org/2001/XMLSchema" xmlns:xs="http://www.w3.org/2001/XMLSchema" xmlns:p="http://schemas.microsoft.com/office/2006/metadata/properties" xmlns:ns1="http://schemas.microsoft.com/sharepoint/v3" xmlns:ns2="5b557af5-9a9b-405d-82d8-cba3dee5b058" xmlns:ns3="f9e2a7ad-4527-401f-bfb7-1550e9c725ea" xmlns:ns4="863878ff-a767-4595-897a-3ff9a1d8065b" targetNamespace="http://schemas.microsoft.com/office/2006/metadata/properties" ma:root="true" ma:fieldsID="5f181095d58977912861c863e0aab5a3" ns1:_="" ns2:_="" ns3:_="" ns4:_="">
    <xsd:import namespace="http://schemas.microsoft.com/sharepoint/v3"/>
    <xsd:import namespace="5b557af5-9a9b-405d-82d8-cba3dee5b058"/>
    <xsd:import namespace="f9e2a7ad-4527-401f-bfb7-1550e9c725ea"/>
    <xsd:import namespace="863878ff-a767-4595-897a-3ff9a1d80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4:TaxCatchAll" minOccurs="0"/>
                <xsd:element ref="ns2:lcf76f155ced4ddcb4097134ff3c332f" minOccurs="0"/>
                <xsd:element ref="ns1:_ip_UnifiedCompliancePolicyProperties" minOccurs="0"/>
                <xsd:element ref="ns1:_ip_UnifiedCompliancePolicyUIActio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557af5-9a9b-405d-82d8-cba3dee5b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aa6a02c-1c49-41d7-a0f0-4b0585d9aa71"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descrip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e2a7ad-4527-401f-bfb7-1550e9c725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3878ff-a767-4595-897a-3ff9a1d8065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63878ff-a767-4595-897a-3ff9a1d8065b}" ma:internalName="TaxCatchAll" ma:showField="CatchAllData" ma:web="f9e2a7ad-4527-401f-bfb7-1550e9c725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3878ff-a767-4595-897a-3ff9a1d8065b" xsi:nil="true"/>
    <lcf76f155ced4ddcb4097134ff3c332f xmlns="5b557af5-9a9b-405d-82d8-cba3dee5b05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B94CA4-FBE5-4023-ADFC-CFDE22A03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557af5-9a9b-405d-82d8-cba3dee5b058"/>
    <ds:schemaRef ds:uri="f9e2a7ad-4527-401f-bfb7-1550e9c725ea"/>
    <ds:schemaRef ds:uri="863878ff-a767-4595-897a-3ff9a1d80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ECB87-7329-469D-92AE-4399B1935B20}">
  <ds:schemaRefs>
    <ds:schemaRef ds:uri="http://schemas.microsoft.com/sharepoint/v3/contenttype/forms"/>
  </ds:schemaRefs>
</ds:datastoreItem>
</file>

<file path=customXml/itemProps3.xml><?xml version="1.0" encoding="utf-8"?>
<ds:datastoreItem xmlns:ds="http://schemas.openxmlformats.org/officeDocument/2006/customXml" ds:itemID="{EB3812F5-5170-409D-8DB6-A4888E3F0CEF}">
  <ds:schemaRefs>
    <ds:schemaRef ds:uri="http://schemas.microsoft.com/office/2006/metadata/properties"/>
    <ds:schemaRef ds:uri="http://schemas.microsoft.com/office/infopath/2007/PartnerControls"/>
    <ds:schemaRef ds:uri="863878ff-a767-4595-897a-3ff9a1d8065b"/>
    <ds:schemaRef ds:uri="5b557af5-9a9b-405d-82d8-cba3dee5b05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290</Words>
  <Characters>1530</Characters>
  <Application>Microsoft Office Word</Application>
  <DocSecurity>0</DocSecurity>
  <Lines>21</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Kessler</dc:creator>
  <cp:keywords/>
  <dc:description/>
  <cp:lastModifiedBy>Ma Daniela Kessler</cp:lastModifiedBy>
  <cp:revision>27</cp:revision>
  <dcterms:created xsi:type="dcterms:W3CDTF">2024-01-29T13:01:00Z</dcterms:created>
  <dcterms:modified xsi:type="dcterms:W3CDTF">2024-01-29T13:30:00Z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0x010100A11F069655EF49458D2330E3AB413C65</vt:lpwstr>
  </property>
  <property fmtid="{D5CDD505-2E9C-101B-9397-08002B2CF9AE}" pid="3" name="MediaServiceImageTags">
    <vt:lpwstr/>
  </property>
</Properties>
</file>